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411C18" w:rsidRPr="00411C18" w:rsidTr="00411C1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850"/>
              <w:gridCol w:w="4252"/>
            </w:tblGrid>
            <w:tr w:rsidR="00411C18" w:rsidRPr="00411C1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411C18" w:rsidRPr="00411C18" w:rsidRDefault="00E86127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caixa" style="width:135pt;height:33pt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lang w:eastAsia="pt-BR"/>
                    </w:rPr>
                    <w:t>Certificado de Regularidade do FGTS - CRF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11C18" w:rsidRPr="00411C18" w:rsidRDefault="00411C18" w:rsidP="00411C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pt-B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6633"/>
            </w:tblGrid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1100" w:type="pct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pt-BR"/>
                    </w:rPr>
                    <w:t>Inscrição: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Verdana" w:eastAsia="Times New Roman" w:hAnsi="Verdana" w:cs="Times New Roman"/>
                      <w:sz w:val="16"/>
                      <w:lang w:eastAsia="pt-BR"/>
                    </w:rPr>
                    <w:t>08.876.066/0001-51</w:t>
                  </w: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1100" w:type="pct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pt-BR"/>
                    </w:rPr>
                    <w:t>Razão Social: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Verdana" w:eastAsia="Times New Roman" w:hAnsi="Verdana" w:cs="Times New Roman"/>
                      <w:sz w:val="16"/>
                      <w:lang w:eastAsia="pt-BR"/>
                    </w:rPr>
                    <w:t>AGENCIA MAGAIVER DE PROPAGANDA E CRIACAO LTDA</w:t>
                  </w: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1100" w:type="pct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pt-BR"/>
                    </w:rPr>
                    <w:t>Endereço: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Verdana" w:eastAsia="Times New Roman" w:hAnsi="Verdana" w:cs="Times New Roman"/>
                      <w:sz w:val="16"/>
                      <w:lang w:eastAsia="pt-BR"/>
                    </w:rPr>
                    <w:t>R PIAUI 106 SALA 07</w:t>
                  </w:r>
                  <w:r w:rsidRPr="00411C18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 /</w:t>
                  </w:r>
                  <w:r w:rsidRPr="00411C18">
                    <w:rPr>
                      <w:rFonts w:ascii="Verdana" w:eastAsia="Times New Roman" w:hAnsi="Verdana" w:cs="Times New Roman"/>
                      <w:sz w:val="16"/>
                      <w:lang w:eastAsia="pt-BR"/>
                    </w:rPr>
                    <w:t> CENTRO </w:t>
                  </w:r>
                  <w:r w:rsidRPr="00411C18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/</w:t>
                  </w:r>
                  <w:r w:rsidRPr="00411C18">
                    <w:rPr>
                      <w:rFonts w:ascii="Verdana" w:eastAsia="Times New Roman" w:hAnsi="Verdana" w:cs="Times New Roman"/>
                      <w:sz w:val="16"/>
                      <w:lang w:eastAsia="pt-BR"/>
                    </w:rPr>
                    <w:t> LONDRINA </w:t>
                  </w:r>
                  <w:r w:rsidRPr="00411C18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/</w:t>
                  </w:r>
                  <w:r w:rsidRPr="00411C18">
                    <w:rPr>
                      <w:rFonts w:ascii="Verdana" w:eastAsia="Times New Roman" w:hAnsi="Verdana" w:cs="Times New Roman"/>
                      <w:sz w:val="16"/>
                      <w:lang w:eastAsia="pt-BR"/>
                    </w:rPr>
                    <w:t> PR / 86010-420</w:t>
                  </w: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11C1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A Caixa Econômica Federal, no uso da atribuição que lhe confere o Art. 7, da Lei 8.036, de 11 de maio de 1990, certifica que, nesta data, a empresa acima identificada encontra-se em situação regular perante o Fundo de Garantia do Tempo de </w:t>
                  </w:r>
                  <w:proofErr w:type="spellStart"/>
                  <w:r w:rsidRPr="00411C1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Servico</w:t>
                  </w:r>
                  <w:proofErr w:type="spellEnd"/>
                  <w:r w:rsidRPr="00411C1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 - FGTS.</w:t>
                  </w: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O presente Certificado não servirá de prova contra cobrança de quaisquer débitos referentes a contribuições e/ou encargos devidos, decorrentes das obrigações com o FGTS.</w:t>
                  </w: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411C1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pt-BR"/>
                    </w:rPr>
                    <w:t>Validade:</w:t>
                  </w:r>
                  <w:proofErr w:type="gramEnd"/>
                  <w:r w:rsidRPr="00411C1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24/06/2023 a 23/07/2023</w:t>
                  </w:r>
                  <w:r w:rsidRPr="00411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11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411C1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pt-BR"/>
                    </w:rPr>
                    <w:t>Certificação Número: </w:t>
                  </w:r>
                  <w:r w:rsidRPr="00411C18">
                    <w:rPr>
                      <w:rFonts w:ascii="Verdana" w:eastAsia="Times New Roman" w:hAnsi="Verdana" w:cs="Times New Roman"/>
                      <w:sz w:val="20"/>
                      <w:lang w:eastAsia="pt-BR"/>
                    </w:rPr>
                    <w:t>2023062402194100123732</w:t>
                  </w: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Verdana" w:eastAsia="Times New Roman" w:hAnsi="Verdana" w:cs="Times New Roman"/>
                      <w:sz w:val="20"/>
                      <w:lang w:eastAsia="pt-BR"/>
                    </w:rPr>
                    <w:t xml:space="preserve">Informação obtida em 03/07/2023 </w:t>
                  </w:r>
                  <w:proofErr w:type="gramStart"/>
                  <w:r w:rsidRPr="00411C18">
                    <w:rPr>
                      <w:rFonts w:ascii="Verdana" w:eastAsia="Times New Roman" w:hAnsi="Verdana" w:cs="Times New Roman"/>
                      <w:sz w:val="20"/>
                      <w:lang w:eastAsia="pt-BR"/>
                    </w:rPr>
                    <w:t>09:39</w:t>
                  </w:r>
                  <w:proofErr w:type="gramEnd"/>
                  <w:r w:rsidRPr="00411C18">
                    <w:rPr>
                      <w:rFonts w:ascii="Verdana" w:eastAsia="Times New Roman" w:hAnsi="Verdana" w:cs="Times New Roman"/>
                      <w:sz w:val="20"/>
                      <w:lang w:eastAsia="pt-BR"/>
                    </w:rPr>
                    <w:t>:08</w:t>
                  </w:r>
                </w:p>
              </w:tc>
            </w:tr>
            <w:tr w:rsidR="00411C18" w:rsidRPr="00411C18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411C18" w:rsidRPr="00411C18" w:rsidRDefault="00411C18" w:rsidP="00411C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11C1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A utilização deste Certificado para os fins previstos em Lei esta condicionada a verificação de autenticidade no site da Caixa: </w:t>
                  </w:r>
                  <w:r w:rsidRPr="00411C18">
                    <w:rPr>
                      <w:rFonts w:ascii="Verdana" w:eastAsia="Times New Roman" w:hAnsi="Verdana" w:cs="Times New Roman"/>
                      <w:b/>
                      <w:bCs/>
                      <w:sz w:val="20"/>
                      <w:lang w:eastAsia="pt-BR"/>
                    </w:rPr>
                    <w:t>www.caixa.gov.br</w:t>
                  </w:r>
                </w:p>
              </w:tc>
            </w:tr>
          </w:tbl>
          <w:p w:rsidR="00411C18" w:rsidRPr="00411C18" w:rsidRDefault="00411C18" w:rsidP="0041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bookmarkStart w:id="0" w:name="_GoBack"/>
        <w:bookmarkEnd w:id="0"/>
      </w:tr>
    </w:tbl>
    <w:p w:rsidR="003519B1" w:rsidRDefault="00E86127"/>
    <w:sectPr w:rsidR="003519B1" w:rsidSect="00DD6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1C18"/>
    <w:rsid w:val="00096F8A"/>
    <w:rsid w:val="00411C18"/>
    <w:rsid w:val="00C14545"/>
    <w:rsid w:val="00DD68D5"/>
    <w:rsid w:val="00E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11C18"/>
    <w:rPr>
      <w:b/>
      <w:bCs/>
    </w:rPr>
  </w:style>
  <w:style w:type="character" w:customStyle="1" w:styleId="valor">
    <w:name w:val="valor"/>
    <w:basedOn w:val="Fontepargpadro"/>
    <w:rsid w:val="00411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Gazeta da Cidade 2</dc:creator>
  <cp:lastModifiedBy>Financeiro</cp:lastModifiedBy>
  <cp:revision>2</cp:revision>
  <dcterms:created xsi:type="dcterms:W3CDTF">2023-07-05T16:58:00Z</dcterms:created>
  <dcterms:modified xsi:type="dcterms:W3CDTF">2023-07-05T16:58:00Z</dcterms:modified>
</cp:coreProperties>
</file>